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96" w:rsidRPr="00154A96" w:rsidRDefault="00154A96" w:rsidP="00154A96">
      <w:pPr>
        <w:rPr>
          <w:b/>
        </w:rPr>
      </w:pPr>
      <w:r>
        <w:rPr>
          <w:b/>
        </w:rPr>
        <w:t xml:space="preserve">Toelichting speeltoestellen </w:t>
      </w:r>
      <w:proofErr w:type="spellStart"/>
      <w:r>
        <w:rPr>
          <w:b/>
        </w:rPr>
        <w:t>Kompan</w:t>
      </w:r>
      <w:proofErr w:type="spellEnd"/>
    </w:p>
    <w:p w:rsidR="00154A96" w:rsidRDefault="00154A96" w:rsidP="00154A96"/>
    <w:p w:rsidR="00154A96" w:rsidRDefault="00154A96" w:rsidP="00154A96">
      <w:r>
        <w:t>De enkele kabelb</w:t>
      </w:r>
      <w:r>
        <w:t>aan wordt een DUBBELE kabelbaan</w:t>
      </w:r>
      <w:r>
        <w:t xml:space="preserve"> en wordt onderdeel van een groot parcours in de speeltuin.</w:t>
      </w:r>
    </w:p>
    <w:p w:rsidR="00154A96" w:rsidRDefault="00154A96" w:rsidP="00154A96">
      <w:r>
        <w:t>De schommel zal worden uitgevoerd met een extra groot nest (mand) schommel van 120cm diameter, een standaard schommel en een “</w:t>
      </w:r>
      <w:proofErr w:type="spellStart"/>
      <w:r>
        <w:t>you&amp;me-Seat</w:t>
      </w:r>
      <w:proofErr w:type="spellEnd"/>
      <w:r>
        <w:t xml:space="preserve">” voor ouder en kind </w:t>
      </w:r>
    </w:p>
    <w:p w:rsidR="00154A96" w:rsidRDefault="00154A96" w:rsidP="00154A96"/>
    <w:p w:rsidR="00154A96" w:rsidRDefault="00154A96" w:rsidP="00154A96">
      <w:r>
        <w:t>De overige elementen</w:t>
      </w:r>
      <w:r>
        <w:t>:</w:t>
      </w:r>
      <w:r>
        <w:t xml:space="preserve"> (klimjungle, touwschommel, parcours, kleine schommels, Groo</w:t>
      </w:r>
      <w:r>
        <w:t>tte glijbaan, kleine glijbaan) E</w:t>
      </w:r>
      <w:r>
        <w:t>r is geprobeerd deze zoveel als mogelijk te behouden aan zijn originele</w:t>
      </w:r>
      <w:r>
        <w:t xml:space="preserve"> look </w:t>
      </w:r>
      <w:proofErr w:type="spellStart"/>
      <w:r>
        <w:t>and</w:t>
      </w:r>
      <w:proofErr w:type="spellEnd"/>
      <w:r>
        <w:t xml:space="preserve"> feel. Er komt een</w:t>
      </w:r>
      <w:r>
        <w:t xml:space="preserve"> </w:t>
      </w:r>
      <w:proofErr w:type="spellStart"/>
      <w:r>
        <w:t>KlimJungle</w:t>
      </w:r>
      <w:proofErr w:type="spellEnd"/>
      <w:r>
        <w:t xml:space="preserve"> waarin iedereen zijn eigen spel kan bedenken maar ook kan chillen op 1 van de hangmatten of touwen, klimmen tot wel 3m hoog of een van de andere 63 speelelementen binnen deze </w:t>
      </w:r>
      <w:proofErr w:type="spellStart"/>
      <w:r>
        <w:t>KlimJungle</w:t>
      </w:r>
      <w:proofErr w:type="spellEnd"/>
      <w:r>
        <w:t>! We behouden de grote buisglijbaan om duurzaam om te gaan met bestaande elementen en we vervangen enkel de klimtoren naar de ingang van deze glijbaan. Daarbij geven wij de kleine klim glij combinatie extra attentie waarde bij de trap.</w:t>
      </w:r>
    </w:p>
    <w:p w:rsidR="00154A96" w:rsidRDefault="00154A96" w:rsidP="00154A96">
      <w:bookmarkStart w:id="0" w:name="_GoBack"/>
      <w:bookmarkEnd w:id="0"/>
    </w:p>
    <w:sectPr w:rsidR="00154A96"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96"/>
    <w:rsid w:val="000B46D8"/>
    <w:rsid w:val="00154A96"/>
    <w:rsid w:val="00177A29"/>
    <w:rsid w:val="002B5524"/>
    <w:rsid w:val="003B3222"/>
    <w:rsid w:val="00424DED"/>
    <w:rsid w:val="00482A4F"/>
    <w:rsid w:val="004A1B8A"/>
    <w:rsid w:val="00527398"/>
    <w:rsid w:val="00632123"/>
    <w:rsid w:val="008104C5"/>
    <w:rsid w:val="008402D9"/>
    <w:rsid w:val="009175F9"/>
    <w:rsid w:val="009761CF"/>
    <w:rsid w:val="009B0D92"/>
    <w:rsid w:val="00A03098"/>
    <w:rsid w:val="00A3732E"/>
    <w:rsid w:val="00A53085"/>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AC8B4"/>
  <w15:chartTrackingRefBased/>
  <w15:docId w15:val="{6C3F56A0-F15E-4CFC-B5AD-FCAB755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4A96"/>
    <w:rPr>
      <w:rFonts w:eastAsiaTheme="minorHAnsi"/>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Opoku, Carlos</dc:creator>
  <cp:keywords/>
  <dc:description/>
  <cp:lastModifiedBy>Opoku, Carlos</cp:lastModifiedBy>
  <cp:revision>1</cp:revision>
  <dcterms:created xsi:type="dcterms:W3CDTF">2020-11-12T12:37:00Z</dcterms:created>
  <dcterms:modified xsi:type="dcterms:W3CDTF">2020-11-12T12:40:00Z</dcterms:modified>
</cp:coreProperties>
</file>